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5EE" w14:textId="0A488238" w:rsidR="00E5574D" w:rsidRDefault="00E5574D" w:rsidP="00E018F4"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858CA37" wp14:editId="2FB03037">
            <wp:simplePos x="0" y="0"/>
            <wp:positionH relativeFrom="column">
              <wp:posOffset>4912360</wp:posOffset>
            </wp:positionH>
            <wp:positionV relativeFrom="paragraph">
              <wp:posOffset>-571500</wp:posOffset>
            </wp:positionV>
            <wp:extent cx="1374140" cy="1083945"/>
            <wp:effectExtent l="0" t="0" r="0" b="8255"/>
            <wp:wrapTight wrapText="bothSides">
              <wp:wrapPolygon edited="0">
                <wp:start x="4791" y="0"/>
                <wp:lineTo x="0" y="3543"/>
                <wp:lineTo x="0" y="21258"/>
                <wp:lineTo x="4791" y="21258"/>
                <wp:lineTo x="11179" y="19234"/>
                <wp:lineTo x="10780" y="17209"/>
                <wp:lineTo x="21161" y="15691"/>
                <wp:lineTo x="21161" y="13666"/>
                <wp:lineTo x="6787" y="7086"/>
                <wp:lineTo x="7586" y="1518"/>
                <wp:lineTo x="6787" y="0"/>
                <wp:lineTo x="47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FEB70" w14:textId="7FE21FC8" w:rsidR="00FE319A" w:rsidRDefault="00FE319A" w:rsidP="00E018F4"/>
    <w:p w14:paraId="2E721C94" w14:textId="77777777" w:rsidR="00E5574D" w:rsidRDefault="00E5574D" w:rsidP="00E018F4"/>
    <w:p w14:paraId="6ABF3673" w14:textId="77777777" w:rsidR="00E5574D" w:rsidRDefault="00E5574D" w:rsidP="00E018F4"/>
    <w:p w14:paraId="4498CE11" w14:textId="77777777" w:rsidR="00E5574D" w:rsidRDefault="00E5574D" w:rsidP="00E018F4"/>
    <w:p w14:paraId="3526386B" w14:textId="77777777" w:rsidR="00E5574D" w:rsidRDefault="00E5574D" w:rsidP="00E018F4"/>
    <w:p w14:paraId="05DA5BF9" w14:textId="0AB02298" w:rsidR="00E5574D" w:rsidRPr="00946093" w:rsidRDefault="00E5574D" w:rsidP="00DC78BB">
      <w:pPr>
        <w:ind w:left="-567"/>
        <w:rPr>
          <w:sz w:val="22"/>
          <w:szCs w:val="22"/>
        </w:rPr>
      </w:pPr>
    </w:p>
    <w:p w14:paraId="2498A9B6" w14:textId="77777777" w:rsidR="00E5574D" w:rsidRPr="00946093" w:rsidRDefault="00E5574D" w:rsidP="00E018F4">
      <w:pPr>
        <w:rPr>
          <w:sz w:val="20"/>
          <w:szCs w:val="20"/>
        </w:rPr>
      </w:pPr>
      <w:r w:rsidRPr="00946093">
        <w:rPr>
          <w:sz w:val="20"/>
          <w:szCs w:val="20"/>
        </w:rPr>
        <w:t xml:space="preserve">           </w:t>
      </w:r>
    </w:p>
    <w:p w14:paraId="164F3D56" w14:textId="58FC4FE6" w:rsidR="00E5574D" w:rsidRPr="00946093" w:rsidRDefault="00CD400C" w:rsidP="00521F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PhD S</w:t>
      </w:r>
      <w:r w:rsidR="00E5574D" w:rsidRPr="00946093">
        <w:rPr>
          <w:b/>
          <w:sz w:val="22"/>
          <w:szCs w:val="22"/>
        </w:rPr>
        <w:t xml:space="preserve">tudent </w:t>
      </w:r>
      <w:r w:rsidR="0093674F" w:rsidRPr="00946093">
        <w:rPr>
          <w:b/>
          <w:sz w:val="22"/>
          <w:szCs w:val="22"/>
        </w:rPr>
        <w:t>(100%)</w:t>
      </w:r>
      <w:r>
        <w:rPr>
          <w:b/>
          <w:sz w:val="22"/>
          <w:szCs w:val="22"/>
        </w:rPr>
        <w:t xml:space="preserve"> Molecular Endocrinology</w:t>
      </w:r>
      <w:r w:rsidR="00B32ED3">
        <w:rPr>
          <w:b/>
          <w:sz w:val="22"/>
          <w:szCs w:val="22"/>
        </w:rPr>
        <w:t xml:space="preserve"> in</w:t>
      </w:r>
      <w:r>
        <w:rPr>
          <w:b/>
          <w:sz w:val="22"/>
          <w:szCs w:val="22"/>
        </w:rPr>
        <w:t xml:space="preserve"> Bern, Switzerland</w:t>
      </w:r>
    </w:p>
    <w:p w14:paraId="174DA407" w14:textId="77777777" w:rsidR="006205A4" w:rsidRPr="00946093" w:rsidRDefault="006205A4" w:rsidP="00DD542A">
      <w:pPr>
        <w:ind w:left="-567"/>
        <w:rPr>
          <w:sz w:val="22"/>
          <w:szCs w:val="22"/>
        </w:rPr>
      </w:pPr>
    </w:p>
    <w:p w14:paraId="1AC5D95A" w14:textId="01B1B012" w:rsidR="00C22199" w:rsidRDefault="00BD5426" w:rsidP="00C22199">
      <w:pPr>
        <w:spacing w:line="276" w:lineRule="auto"/>
        <w:ind w:left="-567" w:right="43"/>
        <w:jc w:val="both"/>
        <w:rPr>
          <w:rFonts w:eastAsia="Times New Roman" w:cs="Times New Roman"/>
        </w:rPr>
      </w:pPr>
      <w:r w:rsidRPr="00946093">
        <w:rPr>
          <w:sz w:val="22"/>
          <w:szCs w:val="22"/>
        </w:rPr>
        <w:t xml:space="preserve">We are looking for a </w:t>
      </w:r>
      <w:r>
        <w:rPr>
          <w:sz w:val="22"/>
          <w:szCs w:val="22"/>
        </w:rPr>
        <w:t xml:space="preserve">PhD student </w:t>
      </w:r>
      <w:r w:rsidR="00DD542A" w:rsidRPr="00946093">
        <w:rPr>
          <w:sz w:val="22"/>
          <w:szCs w:val="22"/>
        </w:rPr>
        <w:t xml:space="preserve">to join </w:t>
      </w:r>
      <w:r w:rsidR="006205A4" w:rsidRPr="00946093">
        <w:rPr>
          <w:sz w:val="22"/>
          <w:szCs w:val="22"/>
        </w:rPr>
        <w:t xml:space="preserve">the </w:t>
      </w:r>
      <w:r w:rsidR="00351847">
        <w:rPr>
          <w:sz w:val="22"/>
          <w:szCs w:val="22"/>
        </w:rPr>
        <w:t>Translational Hormone Research Program</w:t>
      </w:r>
      <w:r>
        <w:rPr>
          <w:sz w:val="22"/>
          <w:szCs w:val="22"/>
        </w:rPr>
        <w:t xml:space="preserve"> </w:t>
      </w:r>
      <w:r w:rsidR="00B161A6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CD400C">
        <w:rPr>
          <w:sz w:val="22"/>
          <w:szCs w:val="22"/>
        </w:rPr>
        <w:t xml:space="preserve">the </w:t>
      </w:r>
      <w:r w:rsidR="008C472D">
        <w:rPr>
          <w:sz w:val="22"/>
          <w:szCs w:val="22"/>
        </w:rPr>
        <w:t>Department</w:t>
      </w:r>
      <w:r w:rsidR="00CD400C">
        <w:rPr>
          <w:sz w:val="22"/>
          <w:szCs w:val="22"/>
        </w:rPr>
        <w:t xml:space="preserve"> of Pediatrics and D</w:t>
      </w:r>
      <w:r w:rsidR="008C472D">
        <w:rPr>
          <w:sz w:val="22"/>
          <w:szCs w:val="22"/>
        </w:rPr>
        <w:t>epartment of BioMedical Research</w:t>
      </w:r>
      <w:r w:rsidR="00CD400C">
        <w:rPr>
          <w:sz w:val="22"/>
          <w:szCs w:val="22"/>
        </w:rPr>
        <w:t xml:space="preserve"> </w:t>
      </w:r>
      <w:r w:rsidR="008C472D">
        <w:rPr>
          <w:sz w:val="22"/>
          <w:szCs w:val="22"/>
        </w:rPr>
        <w:t xml:space="preserve">at the </w:t>
      </w:r>
      <w:r>
        <w:rPr>
          <w:sz w:val="22"/>
          <w:szCs w:val="22"/>
        </w:rPr>
        <w:t>University of Bern</w:t>
      </w:r>
      <w:r w:rsidR="00CD400C">
        <w:rPr>
          <w:sz w:val="22"/>
          <w:szCs w:val="22"/>
        </w:rPr>
        <w:t>, Switzerland</w:t>
      </w:r>
      <w:r w:rsidR="006205A4" w:rsidRPr="00946093">
        <w:rPr>
          <w:sz w:val="22"/>
          <w:szCs w:val="22"/>
        </w:rPr>
        <w:t>.</w:t>
      </w:r>
      <w:r w:rsidR="001947CF" w:rsidRPr="00946093">
        <w:rPr>
          <w:sz w:val="22"/>
          <w:szCs w:val="22"/>
        </w:rPr>
        <w:t xml:space="preserve"> We are a</w:t>
      </w:r>
      <w:r w:rsidR="005F54BE" w:rsidRPr="00946093">
        <w:rPr>
          <w:sz w:val="22"/>
          <w:szCs w:val="22"/>
        </w:rPr>
        <w:t>n international</w:t>
      </w:r>
      <w:r w:rsidR="001947CF" w:rsidRPr="00946093">
        <w:rPr>
          <w:sz w:val="22"/>
          <w:szCs w:val="22"/>
        </w:rPr>
        <w:t xml:space="preserve"> </w:t>
      </w:r>
      <w:r w:rsidR="005F54BE" w:rsidRPr="00946093">
        <w:rPr>
          <w:sz w:val="22"/>
          <w:szCs w:val="22"/>
        </w:rPr>
        <w:t>and</w:t>
      </w:r>
      <w:r w:rsidR="001947CF" w:rsidRPr="00946093">
        <w:rPr>
          <w:sz w:val="22"/>
          <w:szCs w:val="22"/>
        </w:rPr>
        <w:t xml:space="preserve"> dynamic team</w:t>
      </w:r>
      <w:r w:rsidR="001B7608">
        <w:rPr>
          <w:sz w:val="22"/>
          <w:szCs w:val="22"/>
        </w:rPr>
        <w:t xml:space="preserve">, with </w:t>
      </w:r>
      <w:r w:rsidR="0098423C">
        <w:rPr>
          <w:sz w:val="22"/>
          <w:szCs w:val="22"/>
        </w:rPr>
        <w:t>the</w:t>
      </w:r>
      <w:r w:rsidR="001B7608">
        <w:rPr>
          <w:sz w:val="22"/>
          <w:szCs w:val="22"/>
        </w:rPr>
        <w:t xml:space="preserve"> </w:t>
      </w:r>
      <w:r w:rsidR="000A0627" w:rsidRPr="00946093">
        <w:rPr>
          <w:sz w:val="22"/>
          <w:szCs w:val="22"/>
        </w:rPr>
        <w:t xml:space="preserve">research </w:t>
      </w:r>
      <w:r w:rsidR="001B7608">
        <w:rPr>
          <w:sz w:val="22"/>
          <w:szCs w:val="22"/>
        </w:rPr>
        <w:t xml:space="preserve">focus </w:t>
      </w:r>
      <w:r w:rsidR="008356FA">
        <w:rPr>
          <w:sz w:val="22"/>
          <w:szCs w:val="22"/>
        </w:rPr>
        <w:t xml:space="preserve">on </w:t>
      </w:r>
      <w:r w:rsidR="00342EF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molecular biology and biochemistry of </w:t>
      </w:r>
      <w:r w:rsidR="00CD400C">
        <w:rPr>
          <w:sz w:val="22"/>
          <w:szCs w:val="22"/>
        </w:rPr>
        <w:t>steroid</w:t>
      </w:r>
      <w:r>
        <w:rPr>
          <w:sz w:val="22"/>
          <w:szCs w:val="22"/>
        </w:rPr>
        <w:t xml:space="preserve"> hormo</w:t>
      </w:r>
      <w:r w:rsidR="0004735B">
        <w:rPr>
          <w:sz w:val="22"/>
          <w:szCs w:val="22"/>
        </w:rPr>
        <w:t>nes</w:t>
      </w:r>
      <w:r w:rsidR="00896B0B">
        <w:rPr>
          <w:sz w:val="22"/>
          <w:szCs w:val="22"/>
        </w:rPr>
        <w:t xml:space="preserve">, </w:t>
      </w:r>
      <w:r w:rsidR="00CD400C">
        <w:rPr>
          <w:sz w:val="22"/>
          <w:szCs w:val="22"/>
        </w:rPr>
        <w:t xml:space="preserve">and </w:t>
      </w:r>
      <w:r w:rsidR="008356FA">
        <w:rPr>
          <w:sz w:val="22"/>
          <w:szCs w:val="22"/>
        </w:rPr>
        <w:t xml:space="preserve">how these hormones regulate </w:t>
      </w:r>
      <w:r w:rsidR="00880CDB">
        <w:rPr>
          <w:sz w:val="22"/>
          <w:szCs w:val="22"/>
        </w:rPr>
        <w:t>endocrine-linked diseases and disorders</w:t>
      </w:r>
      <w:r w:rsidR="00CD400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We </w:t>
      </w:r>
      <w:r w:rsidR="00896B0B">
        <w:rPr>
          <w:sz w:val="22"/>
          <w:szCs w:val="22"/>
        </w:rPr>
        <w:t xml:space="preserve">therefore </w:t>
      </w:r>
      <w:r>
        <w:rPr>
          <w:sz w:val="22"/>
          <w:szCs w:val="22"/>
        </w:rPr>
        <w:t xml:space="preserve">study variations in human </w:t>
      </w:r>
      <w:r w:rsidR="00CD400C">
        <w:rPr>
          <w:sz w:val="22"/>
          <w:szCs w:val="22"/>
        </w:rPr>
        <w:t>steroid disorders</w:t>
      </w:r>
      <w:r>
        <w:rPr>
          <w:sz w:val="22"/>
          <w:szCs w:val="22"/>
        </w:rPr>
        <w:t xml:space="preserve"> </w:t>
      </w:r>
      <w:r w:rsidR="00CD400C">
        <w:rPr>
          <w:sz w:val="22"/>
          <w:szCs w:val="22"/>
        </w:rPr>
        <w:t xml:space="preserve">by a series of cell biological and biochemical </w:t>
      </w:r>
      <w:r>
        <w:rPr>
          <w:sz w:val="22"/>
          <w:szCs w:val="22"/>
        </w:rPr>
        <w:t>methods</w:t>
      </w:r>
      <w:r w:rsidR="00101E12">
        <w:rPr>
          <w:sz w:val="22"/>
          <w:szCs w:val="22"/>
        </w:rPr>
        <w:t>, and analytical techniques.</w:t>
      </w:r>
    </w:p>
    <w:p w14:paraId="169DC050" w14:textId="77777777" w:rsidR="00BD5426" w:rsidRDefault="00BD5426" w:rsidP="00C22199">
      <w:pPr>
        <w:spacing w:line="276" w:lineRule="auto"/>
        <w:ind w:left="-567" w:right="43"/>
        <w:jc w:val="both"/>
        <w:rPr>
          <w:rFonts w:eastAsia="Times New Roman" w:cs="Times New Roman"/>
          <w:sz w:val="22"/>
          <w:szCs w:val="22"/>
        </w:rPr>
      </w:pPr>
    </w:p>
    <w:p w14:paraId="082B177B" w14:textId="329A5A2D" w:rsidR="00DD542A" w:rsidRPr="00C22199" w:rsidRDefault="00C22199" w:rsidP="00C22199">
      <w:pPr>
        <w:spacing w:line="276" w:lineRule="auto"/>
        <w:ind w:left="-567" w:right="43"/>
        <w:jc w:val="both"/>
        <w:rPr>
          <w:sz w:val="22"/>
          <w:szCs w:val="22"/>
        </w:rPr>
      </w:pPr>
      <w:r w:rsidRPr="00C22199">
        <w:rPr>
          <w:rFonts w:eastAsia="Times New Roman" w:cs="Times New Roman"/>
          <w:sz w:val="22"/>
          <w:szCs w:val="22"/>
        </w:rPr>
        <w:t>We offer a stimulating international enviro</w:t>
      </w:r>
      <w:r w:rsidR="00BD5426">
        <w:rPr>
          <w:rFonts w:eastAsia="Times New Roman" w:cs="Times New Roman"/>
          <w:sz w:val="22"/>
          <w:szCs w:val="22"/>
        </w:rPr>
        <w:t xml:space="preserve">nment, </w:t>
      </w:r>
      <w:r w:rsidR="009D212C">
        <w:rPr>
          <w:rFonts w:eastAsia="Times New Roman" w:cs="Times New Roman"/>
          <w:sz w:val="22"/>
          <w:szCs w:val="22"/>
        </w:rPr>
        <w:t xml:space="preserve">with </w:t>
      </w:r>
      <w:r w:rsidR="00BD5426">
        <w:rPr>
          <w:rFonts w:eastAsia="Times New Roman" w:cs="Times New Roman"/>
          <w:sz w:val="22"/>
          <w:szCs w:val="22"/>
        </w:rPr>
        <w:t>state-of-the-art facilities</w:t>
      </w:r>
      <w:r w:rsidRPr="00C22199">
        <w:rPr>
          <w:rFonts w:eastAsia="Times New Roman" w:cs="Times New Roman"/>
          <w:sz w:val="22"/>
          <w:szCs w:val="22"/>
        </w:rPr>
        <w:t xml:space="preserve"> and an integrative training</w:t>
      </w:r>
      <w:r w:rsidR="00C3459D">
        <w:rPr>
          <w:rFonts w:eastAsia="Times New Roman" w:cs="Times New Roman"/>
          <w:sz w:val="22"/>
          <w:szCs w:val="22"/>
        </w:rPr>
        <w:t xml:space="preserve"> program, which includes </w:t>
      </w:r>
      <w:r w:rsidRPr="00C22199">
        <w:rPr>
          <w:rFonts w:eastAsia="Times New Roman" w:cs="Times New Roman"/>
          <w:sz w:val="22"/>
          <w:szCs w:val="22"/>
        </w:rPr>
        <w:t xml:space="preserve">molecular biology techniques, bioinformatic tools, </w:t>
      </w:r>
      <w:r w:rsidR="00BD5426">
        <w:rPr>
          <w:rFonts w:eastAsia="Times New Roman" w:cs="Times New Roman"/>
          <w:sz w:val="22"/>
          <w:szCs w:val="22"/>
        </w:rPr>
        <w:t>cell biological</w:t>
      </w:r>
      <w:r w:rsidRPr="00C22199">
        <w:rPr>
          <w:rFonts w:eastAsia="Times New Roman" w:cs="Times New Roman"/>
          <w:sz w:val="22"/>
          <w:szCs w:val="22"/>
        </w:rPr>
        <w:t xml:space="preserve"> assays</w:t>
      </w:r>
      <w:r w:rsidR="00C3459D">
        <w:rPr>
          <w:rFonts w:eastAsia="Times New Roman" w:cs="Times New Roman"/>
          <w:sz w:val="22"/>
          <w:szCs w:val="22"/>
        </w:rPr>
        <w:t xml:space="preserve"> and mass spectrometry.</w:t>
      </w:r>
    </w:p>
    <w:p w14:paraId="26D55068" w14:textId="7B8F7CB9" w:rsidR="005F54BE" w:rsidRPr="00946093" w:rsidRDefault="005F54BE" w:rsidP="00C22199">
      <w:pPr>
        <w:spacing w:line="276" w:lineRule="auto"/>
        <w:ind w:left="-567"/>
        <w:jc w:val="both"/>
        <w:rPr>
          <w:sz w:val="22"/>
          <w:szCs w:val="22"/>
        </w:rPr>
      </w:pPr>
    </w:p>
    <w:p w14:paraId="2371F93C" w14:textId="77777777" w:rsidR="00946093" w:rsidRPr="00946093" w:rsidRDefault="00946093" w:rsidP="00946093">
      <w:pPr>
        <w:pStyle w:val="ListParagraph"/>
        <w:ind w:left="284" w:right="43"/>
        <w:jc w:val="both"/>
        <w:rPr>
          <w:sz w:val="22"/>
          <w:szCs w:val="22"/>
        </w:rPr>
      </w:pPr>
    </w:p>
    <w:p w14:paraId="6E3C84A9" w14:textId="4F37AAB8" w:rsidR="00BB7F85" w:rsidRPr="00946093" w:rsidRDefault="00BB7F85" w:rsidP="00C22199">
      <w:pPr>
        <w:spacing w:line="276" w:lineRule="auto"/>
        <w:ind w:hanging="567"/>
        <w:rPr>
          <w:b/>
          <w:sz w:val="22"/>
          <w:szCs w:val="22"/>
        </w:rPr>
      </w:pPr>
      <w:r w:rsidRPr="00946093">
        <w:rPr>
          <w:b/>
          <w:sz w:val="22"/>
          <w:szCs w:val="22"/>
        </w:rPr>
        <w:t>Qualifications and skills</w:t>
      </w:r>
    </w:p>
    <w:p w14:paraId="34EE71E2" w14:textId="77777777" w:rsidR="005B5022" w:rsidRPr="00946093" w:rsidRDefault="005B5022" w:rsidP="00C22199">
      <w:pPr>
        <w:pStyle w:val="ListParagraph"/>
        <w:spacing w:line="276" w:lineRule="auto"/>
        <w:ind w:left="142"/>
        <w:rPr>
          <w:sz w:val="22"/>
          <w:szCs w:val="22"/>
        </w:rPr>
      </w:pPr>
    </w:p>
    <w:p w14:paraId="09311EA1" w14:textId="47E2065B" w:rsidR="00BD5426" w:rsidRDefault="00BD5426" w:rsidP="00C22199">
      <w:pPr>
        <w:pStyle w:val="ListParagraph"/>
        <w:numPr>
          <w:ilvl w:val="0"/>
          <w:numId w:val="2"/>
        </w:numPr>
        <w:spacing w:line="276" w:lineRule="auto"/>
        <w:ind w:right="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Master</w:t>
      </w:r>
      <w:proofErr w:type="gramEnd"/>
      <w:r>
        <w:rPr>
          <w:sz w:val="22"/>
          <w:szCs w:val="22"/>
        </w:rPr>
        <w:t xml:space="preserve"> d</w:t>
      </w:r>
      <w:r w:rsidR="005B5022" w:rsidRPr="00946093">
        <w:rPr>
          <w:sz w:val="22"/>
          <w:szCs w:val="22"/>
        </w:rPr>
        <w:t xml:space="preserve">egree in </w:t>
      </w:r>
      <w:r w:rsidR="006C3FCC" w:rsidRPr="00946093">
        <w:rPr>
          <w:sz w:val="22"/>
          <w:szCs w:val="22"/>
        </w:rPr>
        <w:t>B</w:t>
      </w:r>
      <w:r w:rsidR="00CD400C">
        <w:rPr>
          <w:sz w:val="22"/>
          <w:szCs w:val="22"/>
        </w:rPr>
        <w:t>iochemistry</w:t>
      </w:r>
      <w:r w:rsidR="005B5022" w:rsidRPr="00946093">
        <w:rPr>
          <w:sz w:val="22"/>
          <w:szCs w:val="22"/>
        </w:rPr>
        <w:t xml:space="preserve">, </w:t>
      </w:r>
      <w:r>
        <w:rPr>
          <w:sz w:val="22"/>
          <w:szCs w:val="22"/>
        </w:rPr>
        <w:t>Pharmacology</w:t>
      </w:r>
      <w:r w:rsidR="00CD400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C3FCC" w:rsidRPr="00946093">
        <w:rPr>
          <w:sz w:val="22"/>
          <w:szCs w:val="22"/>
        </w:rPr>
        <w:t>M</w:t>
      </w:r>
      <w:r w:rsidR="005B5022" w:rsidRPr="00946093">
        <w:rPr>
          <w:sz w:val="22"/>
          <w:szCs w:val="22"/>
        </w:rPr>
        <w:t xml:space="preserve">olecular </w:t>
      </w:r>
      <w:r w:rsidR="006C3FCC" w:rsidRPr="00946093">
        <w:rPr>
          <w:sz w:val="22"/>
          <w:szCs w:val="22"/>
        </w:rPr>
        <w:t>B</w:t>
      </w:r>
      <w:r w:rsidR="005B5022" w:rsidRPr="00946093">
        <w:rPr>
          <w:sz w:val="22"/>
          <w:szCs w:val="22"/>
        </w:rPr>
        <w:t>iology</w:t>
      </w:r>
      <w:r w:rsidR="00CD400C">
        <w:rPr>
          <w:sz w:val="22"/>
          <w:szCs w:val="22"/>
        </w:rPr>
        <w:t xml:space="preserve"> or Life Sciences</w:t>
      </w:r>
      <w:r>
        <w:rPr>
          <w:sz w:val="22"/>
          <w:szCs w:val="22"/>
        </w:rPr>
        <w:t>.</w:t>
      </w:r>
    </w:p>
    <w:p w14:paraId="259D3AF9" w14:textId="6B80CA8E" w:rsidR="00BB7F85" w:rsidRPr="00946093" w:rsidRDefault="00BD5426" w:rsidP="00C22199">
      <w:pPr>
        <w:pStyle w:val="ListParagraph"/>
        <w:numPr>
          <w:ilvl w:val="0"/>
          <w:numId w:val="2"/>
        </w:numPr>
        <w:spacing w:line="276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Candidate should be e</w:t>
      </w:r>
      <w:r w:rsidR="006C3FCC" w:rsidRPr="00946093">
        <w:rPr>
          <w:sz w:val="22"/>
          <w:szCs w:val="22"/>
        </w:rPr>
        <w:t xml:space="preserve">ligible for </w:t>
      </w:r>
      <w:r>
        <w:rPr>
          <w:sz w:val="22"/>
          <w:szCs w:val="22"/>
        </w:rPr>
        <w:t xml:space="preserve">registration </w:t>
      </w:r>
      <w:r w:rsidR="006C3FCC" w:rsidRPr="00946093">
        <w:rPr>
          <w:sz w:val="22"/>
          <w:szCs w:val="22"/>
        </w:rPr>
        <w:t xml:space="preserve">as a PhD student at the Graduate School for Cellular and Biomedical Sciences </w:t>
      </w:r>
      <w:r>
        <w:rPr>
          <w:sz w:val="22"/>
          <w:szCs w:val="22"/>
        </w:rPr>
        <w:t>of</w:t>
      </w:r>
      <w:r w:rsidR="006C3FCC" w:rsidRPr="00946093">
        <w:rPr>
          <w:sz w:val="22"/>
          <w:szCs w:val="22"/>
        </w:rPr>
        <w:t xml:space="preserve"> the University of Bern</w:t>
      </w:r>
      <w:r w:rsidR="00CD400C">
        <w:rPr>
          <w:sz w:val="22"/>
          <w:szCs w:val="22"/>
        </w:rPr>
        <w:t xml:space="preserve"> (www.gcb.unibe.ch)</w:t>
      </w:r>
    </w:p>
    <w:p w14:paraId="3F7698C4" w14:textId="3CE78166" w:rsidR="006C3FCC" w:rsidRPr="00946093" w:rsidRDefault="006C3FCC" w:rsidP="00C22199">
      <w:pPr>
        <w:pStyle w:val="ListParagraph"/>
        <w:numPr>
          <w:ilvl w:val="0"/>
          <w:numId w:val="2"/>
        </w:numPr>
        <w:spacing w:line="276" w:lineRule="auto"/>
        <w:ind w:right="43"/>
        <w:jc w:val="both"/>
        <w:rPr>
          <w:sz w:val="22"/>
          <w:szCs w:val="22"/>
        </w:rPr>
      </w:pPr>
      <w:r w:rsidRPr="00946093">
        <w:rPr>
          <w:sz w:val="22"/>
          <w:szCs w:val="22"/>
        </w:rPr>
        <w:t>Good communication</w:t>
      </w:r>
      <w:r w:rsidR="008F7804" w:rsidRPr="00946093">
        <w:rPr>
          <w:sz w:val="22"/>
          <w:szCs w:val="22"/>
        </w:rPr>
        <w:t xml:space="preserve"> and social</w:t>
      </w:r>
      <w:r w:rsidRPr="00946093">
        <w:rPr>
          <w:sz w:val="22"/>
          <w:szCs w:val="22"/>
        </w:rPr>
        <w:t xml:space="preserve"> skills </w:t>
      </w:r>
      <w:r w:rsidR="008F7804" w:rsidRPr="00946093">
        <w:rPr>
          <w:sz w:val="22"/>
          <w:szCs w:val="22"/>
        </w:rPr>
        <w:t xml:space="preserve">and ability to work </w:t>
      </w:r>
      <w:r w:rsidR="00644F01" w:rsidRPr="00946093">
        <w:rPr>
          <w:sz w:val="22"/>
          <w:szCs w:val="22"/>
        </w:rPr>
        <w:t>independently</w:t>
      </w:r>
      <w:r w:rsidR="00BD5426">
        <w:rPr>
          <w:sz w:val="22"/>
          <w:szCs w:val="22"/>
        </w:rPr>
        <w:t>.</w:t>
      </w:r>
    </w:p>
    <w:p w14:paraId="58042165" w14:textId="78AC9749" w:rsidR="006C3FCC" w:rsidRPr="00946093" w:rsidRDefault="006C3FCC" w:rsidP="00C22199">
      <w:pPr>
        <w:pStyle w:val="ListParagraph"/>
        <w:numPr>
          <w:ilvl w:val="0"/>
          <w:numId w:val="2"/>
        </w:numPr>
        <w:spacing w:line="276" w:lineRule="auto"/>
        <w:ind w:right="43"/>
        <w:jc w:val="both"/>
        <w:rPr>
          <w:sz w:val="22"/>
          <w:szCs w:val="22"/>
        </w:rPr>
      </w:pPr>
      <w:r w:rsidRPr="00946093">
        <w:rPr>
          <w:sz w:val="22"/>
          <w:szCs w:val="22"/>
        </w:rPr>
        <w:t>Fluency in English</w:t>
      </w:r>
      <w:r w:rsidR="00BD5426">
        <w:rPr>
          <w:sz w:val="22"/>
          <w:szCs w:val="22"/>
        </w:rPr>
        <w:t xml:space="preserve"> (verbal &amp; written) </w:t>
      </w:r>
      <w:r w:rsidRPr="00946093">
        <w:rPr>
          <w:sz w:val="22"/>
          <w:szCs w:val="22"/>
        </w:rPr>
        <w:t>is mandatory</w:t>
      </w:r>
      <w:r w:rsidR="00CD400C">
        <w:rPr>
          <w:sz w:val="22"/>
          <w:szCs w:val="22"/>
        </w:rPr>
        <w:t xml:space="preserve"> as the lab</w:t>
      </w:r>
      <w:r w:rsidR="00DC49AB">
        <w:rPr>
          <w:sz w:val="22"/>
          <w:szCs w:val="22"/>
        </w:rPr>
        <w:t>oratory</w:t>
      </w:r>
      <w:r w:rsidR="00CD400C">
        <w:rPr>
          <w:sz w:val="22"/>
          <w:szCs w:val="22"/>
        </w:rPr>
        <w:t xml:space="preserve"> language is English</w:t>
      </w:r>
      <w:r w:rsidR="00BD5426">
        <w:rPr>
          <w:sz w:val="22"/>
          <w:szCs w:val="22"/>
        </w:rPr>
        <w:t>.</w:t>
      </w:r>
    </w:p>
    <w:p w14:paraId="2B652CC7" w14:textId="77777777" w:rsidR="00644F01" w:rsidRPr="00946093" w:rsidRDefault="00644F01" w:rsidP="00C22199">
      <w:pPr>
        <w:pStyle w:val="ListParagraph"/>
        <w:spacing w:line="276" w:lineRule="auto"/>
        <w:ind w:left="284" w:right="43"/>
        <w:jc w:val="both"/>
        <w:rPr>
          <w:sz w:val="22"/>
          <w:szCs w:val="22"/>
        </w:rPr>
      </w:pPr>
    </w:p>
    <w:p w14:paraId="63739B51" w14:textId="0539A327" w:rsidR="00644F01" w:rsidRDefault="00644F01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  <w:r w:rsidRPr="00946093">
        <w:rPr>
          <w:sz w:val="22"/>
          <w:szCs w:val="22"/>
        </w:rPr>
        <w:t xml:space="preserve">The position is available </w:t>
      </w:r>
      <w:r w:rsidR="001564AC">
        <w:rPr>
          <w:sz w:val="22"/>
          <w:szCs w:val="22"/>
        </w:rPr>
        <w:t>from</w:t>
      </w:r>
      <w:r w:rsidR="0020255A">
        <w:rPr>
          <w:sz w:val="22"/>
          <w:szCs w:val="22"/>
        </w:rPr>
        <w:t xml:space="preserve"> </w:t>
      </w:r>
      <w:r w:rsidR="003325C8">
        <w:rPr>
          <w:sz w:val="22"/>
          <w:szCs w:val="22"/>
        </w:rPr>
        <w:t>April</w:t>
      </w:r>
      <w:r w:rsidR="0020255A">
        <w:rPr>
          <w:sz w:val="22"/>
          <w:szCs w:val="22"/>
        </w:rPr>
        <w:t xml:space="preserve"> 20</w:t>
      </w:r>
      <w:r w:rsidR="003325C8">
        <w:rPr>
          <w:sz w:val="22"/>
          <w:szCs w:val="22"/>
        </w:rPr>
        <w:t>24</w:t>
      </w:r>
      <w:r w:rsidR="0020255A">
        <w:rPr>
          <w:sz w:val="22"/>
          <w:szCs w:val="22"/>
        </w:rPr>
        <w:t xml:space="preserve"> or later</w:t>
      </w:r>
      <w:r w:rsidRPr="00946093">
        <w:rPr>
          <w:sz w:val="22"/>
          <w:szCs w:val="22"/>
        </w:rPr>
        <w:t>, with</w:t>
      </w:r>
      <w:r w:rsidR="003325C8">
        <w:rPr>
          <w:sz w:val="22"/>
          <w:szCs w:val="22"/>
        </w:rPr>
        <w:t xml:space="preserve"> a</w:t>
      </w:r>
      <w:r w:rsidRPr="00946093">
        <w:rPr>
          <w:sz w:val="22"/>
          <w:szCs w:val="22"/>
        </w:rPr>
        <w:t xml:space="preserve"> negotiable starting date, and </w:t>
      </w:r>
      <w:r w:rsidR="003325C8">
        <w:rPr>
          <w:sz w:val="22"/>
          <w:szCs w:val="22"/>
        </w:rPr>
        <w:t xml:space="preserve">is </w:t>
      </w:r>
      <w:r w:rsidRPr="00946093">
        <w:rPr>
          <w:sz w:val="22"/>
          <w:szCs w:val="22"/>
        </w:rPr>
        <w:t xml:space="preserve">offered for three years. The PhD salary </w:t>
      </w:r>
      <w:r w:rsidR="003325C8">
        <w:rPr>
          <w:sz w:val="22"/>
          <w:szCs w:val="22"/>
        </w:rPr>
        <w:t>will be</w:t>
      </w:r>
      <w:r w:rsidRPr="00946093">
        <w:rPr>
          <w:sz w:val="22"/>
          <w:szCs w:val="22"/>
        </w:rPr>
        <w:t xml:space="preserve"> according to the scale of the Swis</w:t>
      </w:r>
      <w:r w:rsidR="00262425">
        <w:rPr>
          <w:sz w:val="22"/>
          <w:szCs w:val="22"/>
        </w:rPr>
        <w:t>s National S</w:t>
      </w:r>
      <w:r w:rsidRPr="00946093">
        <w:rPr>
          <w:sz w:val="22"/>
          <w:szCs w:val="22"/>
        </w:rPr>
        <w:t>cience Foundation.</w:t>
      </w:r>
    </w:p>
    <w:p w14:paraId="1C6DFA6D" w14:textId="422CF3BA" w:rsidR="002B5FF0" w:rsidRDefault="002B5FF0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</w:p>
    <w:p w14:paraId="518EEF06" w14:textId="4C6685EF" w:rsidR="002B5FF0" w:rsidRPr="00946093" w:rsidRDefault="002B5FF0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  <w:r>
        <w:rPr>
          <w:sz w:val="22"/>
          <w:szCs w:val="22"/>
        </w:rPr>
        <w:t>Candidate</w:t>
      </w:r>
      <w:r w:rsidR="00055FA1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should be able to come for </w:t>
      </w:r>
      <w:r w:rsidR="00055F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personal interview </w:t>
      </w:r>
      <w:r w:rsidR="00CD400C">
        <w:rPr>
          <w:sz w:val="22"/>
          <w:szCs w:val="22"/>
        </w:rPr>
        <w:t>to</w:t>
      </w:r>
      <w:r>
        <w:rPr>
          <w:sz w:val="22"/>
          <w:szCs w:val="22"/>
        </w:rPr>
        <w:t xml:space="preserve"> Bern</w:t>
      </w:r>
      <w:r w:rsidR="00055FA1">
        <w:rPr>
          <w:sz w:val="22"/>
          <w:szCs w:val="22"/>
        </w:rPr>
        <w:t>, Switzerland</w:t>
      </w:r>
      <w:r>
        <w:rPr>
          <w:sz w:val="22"/>
          <w:szCs w:val="22"/>
        </w:rPr>
        <w:t xml:space="preserve"> and</w:t>
      </w:r>
      <w:r w:rsidR="007635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therefore, only candidates currently living in Switzerland or </w:t>
      </w:r>
      <w:r w:rsidR="004E60DB">
        <w:rPr>
          <w:sz w:val="22"/>
          <w:szCs w:val="22"/>
        </w:rPr>
        <w:t xml:space="preserve">in an </w:t>
      </w:r>
      <w:r>
        <w:rPr>
          <w:sz w:val="22"/>
          <w:szCs w:val="22"/>
        </w:rPr>
        <w:t>EU countr</w:t>
      </w:r>
      <w:r w:rsidR="004E60DB">
        <w:rPr>
          <w:sz w:val="22"/>
          <w:szCs w:val="22"/>
        </w:rPr>
        <w:t>y</w:t>
      </w:r>
      <w:r>
        <w:rPr>
          <w:sz w:val="22"/>
          <w:szCs w:val="22"/>
        </w:rPr>
        <w:t xml:space="preserve"> will be considered.</w:t>
      </w:r>
    </w:p>
    <w:p w14:paraId="1672F7D4" w14:textId="77777777" w:rsidR="00644F01" w:rsidRPr="00946093" w:rsidRDefault="00644F01" w:rsidP="00C22199">
      <w:pPr>
        <w:pStyle w:val="ListParagraph"/>
        <w:spacing w:line="276" w:lineRule="auto"/>
        <w:ind w:left="0" w:right="43"/>
        <w:jc w:val="both"/>
        <w:rPr>
          <w:sz w:val="22"/>
          <w:szCs w:val="22"/>
        </w:rPr>
      </w:pPr>
    </w:p>
    <w:p w14:paraId="48A7334A" w14:textId="76CCF719" w:rsidR="00DC78BB" w:rsidRDefault="00DC78BB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  <w:r w:rsidRPr="00946093">
        <w:rPr>
          <w:sz w:val="22"/>
          <w:szCs w:val="22"/>
        </w:rPr>
        <w:t>Please send your application including a letter of motivation and curriculum vitae with two</w:t>
      </w:r>
      <w:r w:rsidR="009653FA">
        <w:rPr>
          <w:sz w:val="22"/>
          <w:szCs w:val="22"/>
        </w:rPr>
        <w:t xml:space="preserve"> to three</w:t>
      </w:r>
      <w:r w:rsidR="00CD400C">
        <w:rPr>
          <w:sz w:val="22"/>
          <w:szCs w:val="22"/>
        </w:rPr>
        <w:t xml:space="preserve"> referees to Prof. Christa E. Flück, PI of Pediatric Steroid Research a</w:t>
      </w:r>
      <w:r w:rsidR="005B145F">
        <w:rPr>
          <w:sz w:val="22"/>
          <w:szCs w:val="22"/>
        </w:rPr>
        <w:t xml:space="preserve">t </w:t>
      </w:r>
      <w:r w:rsidR="002F792B">
        <w:rPr>
          <w:sz w:val="22"/>
          <w:szCs w:val="22"/>
        </w:rPr>
        <w:t>christa.flueck@unibe.ch.</w:t>
      </w:r>
    </w:p>
    <w:p w14:paraId="4D797730" w14:textId="77777777" w:rsidR="00CD400C" w:rsidRPr="00946093" w:rsidRDefault="00CD400C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</w:p>
    <w:p w14:paraId="31CCC100" w14:textId="77777777" w:rsidR="00DC78BB" w:rsidRPr="00946093" w:rsidRDefault="00DC78BB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</w:p>
    <w:p w14:paraId="1714E8AE" w14:textId="77777777" w:rsidR="00DC78BB" w:rsidRPr="00946093" w:rsidRDefault="00DC78BB" w:rsidP="00C22199">
      <w:pPr>
        <w:pStyle w:val="ListParagraph"/>
        <w:spacing w:line="276" w:lineRule="auto"/>
        <w:ind w:left="-567" w:right="43"/>
        <w:jc w:val="both"/>
        <w:rPr>
          <w:sz w:val="22"/>
          <w:szCs w:val="22"/>
        </w:rPr>
      </w:pPr>
    </w:p>
    <w:sectPr w:rsidR="00DC78BB" w:rsidRPr="00946093" w:rsidSect="00946093">
      <w:pgSz w:w="11900" w:h="16840"/>
      <w:pgMar w:top="993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7D8"/>
    <w:multiLevelType w:val="hybridMultilevel"/>
    <w:tmpl w:val="533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0719"/>
    <w:multiLevelType w:val="hybridMultilevel"/>
    <w:tmpl w:val="FAA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4595">
    <w:abstractNumId w:val="0"/>
  </w:num>
  <w:num w:numId="2" w16cid:durableId="487286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1D"/>
    <w:rsid w:val="0004735B"/>
    <w:rsid w:val="00055FA1"/>
    <w:rsid w:val="00077B01"/>
    <w:rsid w:val="000A0627"/>
    <w:rsid w:val="00101E12"/>
    <w:rsid w:val="001130E3"/>
    <w:rsid w:val="001564AC"/>
    <w:rsid w:val="001947CF"/>
    <w:rsid w:val="001B7608"/>
    <w:rsid w:val="0020255A"/>
    <w:rsid w:val="00262425"/>
    <w:rsid w:val="002B5FF0"/>
    <w:rsid w:val="002F792B"/>
    <w:rsid w:val="003325C8"/>
    <w:rsid w:val="00337BC0"/>
    <w:rsid w:val="00342EFD"/>
    <w:rsid w:val="00351847"/>
    <w:rsid w:val="0045058B"/>
    <w:rsid w:val="004B7162"/>
    <w:rsid w:val="004E60DB"/>
    <w:rsid w:val="00521FDC"/>
    <w:rsid w:val="005B145F"/>
    <w:rsid w:val="005B5022"/>
    <w:rsid w:val="005F54BE"/>
    <w:rsid w:val="006205A4"/>
    <w:rsid w:val="00644F01"/>
    <w:rsid w:val="006563AB"/>
    <w:rsid w:val="00672D13"/>
    <w:rsid w:val="006B4C20"/>
    <w:rsid w:val="006C3FCC"/>
    <w:rsid w:val="0076359D"/>
    <w:rsid w:val="008356FA"/>
    <w:rsid w:val="00861DC5"/>
    <w:rsid w:val="00880CDB"/>
    <w:rsid w:val="00896B0B"/>
    <w:rsid w:val="008C0516"/>
    <w:rsid w:val="008C472D"/>
    <w:rsid w:val="008E175E"/>
    <w:rsid w:val="008F7804"/>
    <w:rsid w:val="00917424"/>
    <w:rsid w:val="0093674F"/>
    <w:rsid w:val="00946093"/>
    <w:rsid w:val="009653FA"/>
    <w:rsid w:val="0098423C"/>
    <w:rsid w:val="009D212C"/>
    <w:rsid w:val="009E1C1D"/>
    <w:rsid w:val="00AB5B7D"/>
    <w:rsid w:val="00B161A6"/>
    <w:rsid w:val="00B32ED3"/>
    <w:rsid w:val="00BB7F85"/>
    <w:rsid w:val="00BD5426"/>
    <w:rsid w:val="00C22199"/>
    <w:rsid w:val="00C3459D"/>
    <w:rsid w:val="00CD400C"/>
    <w:rsid w:val="00D16F4C"/>
    <w:rsid w:val="00DC49AB"/>
    <w:rsid w:val="00DC78BB"/>
    <w:rsid w:val="00DD542A"/>
    <w:rsid w:val="00E018F4"/>
    <w:rsid w:val="00E2614D"/>
    <w:rsid w:val="00E5574D"/>
    <w:rsid w:val="00F41DF7"/>
    <w:rsid w:val="00F63DA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7FEED"/>
  <w14:defaultImageDpi w14:val="300"/>
  <w15:docId w15:val="{83955576-DBCA-4D44-BE90-93B7F51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Consolata</dc:creator>
  <cp:keywords/>
  <dc:description/>
  <cp:lastModifiedBy>Chambers, Kateri Ann (GCB)</cp:lastModifiedBy>
  <cp:revision>2</cp:revision>
  <cp:lastPrinted>2016-04-21T08:20:00Z</cp:lastPrinted>
  <dcterms:created xsi:type="dcterms:W3CDTF">2023-12-29T08:21:00Z</dcterms:created>
  <dcterms:modified xsi:type="dcterms:W3CDTF">2023-12-29T08:21:00Z</dcterms:modified>
</cp:coreProperties>
</file>